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216AE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8B0FA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242</w:t>
      </w:r>
      <w:bookmarkStart w:id="0" w:name="_GoBack"/>
      <w:bookmarkEnd w:id="0"/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1C1AD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20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AF4B36" w:rsidRPr="001C1AD0" w:rsidRDefault="0059638E" w:rsidP="00216AE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16A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1C1AD0" w:rsidRPr="001C1AD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проведении XV Всероссийского конкурса молодёжи образовательных и научных организаций на лучшую работу «Моя законотворческая инициатива».</w:t>
      </w:r>
    </w:p>
    <w:p w:rsidR="00E8208C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Pr="00216AE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E8208C" w:rsidRPr="000027B1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C1AD0">
        <w:rPr>
          <w:rFonts w:ascii="Times New Roman" w:hAnsi="Times New Roman" w:cs="Times New Roman"/>
          <w:sz w:val="24"/>
          <w:szCs w:val="24"/>
        </w:rPr>
        <w:t xml:space="preserve"> соответствии с письмом Оргкомитета Всероссийского конкурса молодёжи образовательных и научных организаций на лучшую работу «Моя законотворческая инициатива» от 07.02.2020 г. </w:t>
      </w:r>
      <w:r w:rsidRPr="001C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«Управление образования» Сергокалинского района </w:t>
      </w:r>
      <w:r w:rsidRPr="001C1AD0">
        <w:rPr>
          <w:rFonts w:ascii="Times New Roman" w:hAnsi="Times New Roman" w:cs="Times New Roman"/>
          <w:sz w:val="24"/>
          <w:szCs w:val="24"/>
        </w:rPr>
        <w:t>информирует о проведении XV Всероссийского конкурса молодёжи образовательных и научных организаций на лучшую работу «Моя законотворческая инициатива».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Всероссийский конкурс молодежи образовательных и научных организаций на лучшую работу «Моя законотворческая инициатива» (далее - Конкурс) - это мероприятие для активных граждан в возрасте от 14 до 30 лет, которые стремятся к законотворческой деятельности. Национальная система «Интеграция» предлагает участникам создать проект со своими инициативами и представить его для оценки перед экспертным жюри.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Основной целью проведения конкурса является привлечение молодёжи к государственному управлению через её участие в законотворческой деятельности, выявление, отбор и поддержка наиболее перспективных проектов молодёжи для подготовки законодательных инициатив.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Конкурс состоит из двух туров - Всероссийский заочный конкурс и Всероссийский очный конкурс (молодежный форум). Всероссийский заочный конкурс: конкурсные материалы направляются на экспертизу в экспертные советы по электронной почте mzi21@mail.ru. Всероссийский очный конкурс: выступления соискателей с результатами своей работы и их защита перед жюри - экспертными советами.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Направления Конкурса: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 xml:space="preserve">государственное строительство и конституционные права граждан (в </w:t>
      </w:r>
      <w:proofErr w:type="spellStart"/>
      <w:r w:rsidRPr="001C1AD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C1AD0">
        <w:rPr>
          <w:rFonts w:ascii="Times New Roman" w:hAnsi="Times New Roman" w:cs="Times New Roman"/>
          <w:sz w:val="24"/>
          <w:szCs w:val="24"/>
        </w:rPr>
        <w:t>. работы, связанные с внесением поправок и изменением Конституции Российской Федерации);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экономическая политика;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социальная политика;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образование, наука, здравоохранение и культура;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бюджетное, налоговое и финансовое законодательство;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оборона и безопасность; молодёжная политика; энергетическая политика; региональное законодательство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D0">
        <w:rPr>
          <w:rFonts w:ascii="Times New Roman" w:hAnsi="Times New Roman" w:cs="Times New Roman"/>
          <w:sz w:val="24"/>
          <w:szCs w:val="24"/>
        </w:rPr>
        <w:t>Конкурсная работа должна содержать: основную идею, цели и предмет законодательного урегулирования; круг лиц, на которых предлагается распространить соответствующие предложения; общую характеристику и оценку состояния правового регулирования соответствующих общественных отношений с указанием противоречий в действующем законодательстве, устаревших норм права, фактически утративших силу, неэффективных положений, а также способы устранения имеющихся недостатков правового регулирования;</w:t>
      </w:r>
      <w:proofErr w:type="gramEnd"/>
      <w:r w:rsidRPr="001C1AD0">
        <w:rPr>
          <w:rFonts w:ascii="Times New Roman" w:hAnsi="Times New Roman" w:cs="Times New Roman"/>
          <w:sz w:val="24"/>
          <w:szCs w:val="24"/>
        </w:rPr>
        <w:t xml:space="preserve"> социально-экономические, политические, юридические и иные последствия предложений по законодательному урегулированию указанной проблемы; список научной и иной использованной литературы.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Итоговое очное соревнование победителей заочного тура Конкурса - XV Всероссийский молодёжный форум «Моя законотворческая инициатива» состоится в период с 19 по 21 мая (весенняя сессия) и с 14 по 16 октября (осенняя сессия) в ДДО «</w:t>
      </w:r>
      <w:proofErr w:type="spellStart"/>
      <w:r w:rsidRPr="001C1AD0">
        <w:rPr>
          <w:rFonts w:ascii="Times New Roman" w:hAnsi="Times New Roman" w:cs="Times New Roman"/>
          <w:sz w:val="24"/>
          <w:szCs w:val="24"/>
        </w:rPr>
        <w:t>Непецино</w:t>
      </w:r>
      <w:proofErr w:type="spellEnd"/>
      <w:r w:rsidRPr="001C1AD0">
        <w:rPr>
          <w:rFonts w:ascii="Times New Roman" w:hAnsi="Times New Roman" w:cs="Times New Roman"/>
          <w:sz w:val="24"/>
          <w:szCs w:val="24"/>
        </w:rPr>
        <w:t>» Управления делами Президента Российской Федерации.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lastRenderedPageBreak/>
        <w:t>Доставка участников к месту проведения Форума и обратно производится централизованно в сопровождении спецтранспорта управлений ГИБДД по Москве и Московской области.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Отправление автоколонн от Красной Площади (Васильевский спуск) 19 мая и 14 октября в 10.00. Возвращение в Москву (ст. метро «Котельники») 21 мая и 16 октября в 14.30. Приём и награждение победителей Конкурса в Государственной Думе состоится с 15.00 до 18.00 в дни завершения работы Всероссийского молодёжного форума.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1C1AD0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1C1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A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1AD0">
        <w:rPr>
          <w:rFonts w:ascii="Times New Roman" w:hAnsi="Times New Roman" w:cs="Times New Roman"/>
          <w:sz w:val="24"/>
          <w:szCs w:val="24"/>
        </w:rPr>
        <w:t xml:space="preserve"> РД рекомендует обеспечить участие представителей образовательных и научных организаций в Конкурсе.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>Положение о Конкурсе и более подробная информация о его проведении размешена на сайтах Оргкомитета: www.integraciya.org и www.nauka21.com.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AD0">
        <w:rPr>
          <w:rFonts w:ascii="Times New Roman" w:hAnsi="Times New Roman" w:cs="Times New Roman"/>
          <w:sz w:val="24"/>
          <w:szCs w:val="24"/>
        </w:rPr>
        <w:t xml:space="preserve">Телефоны Оргкомитета: 8(495) 374-59-57; 8(495)688-21-85; 8(495)684- 82-47; </w:t>
      </w:r>
      <w:proofErr w:type="spellStart"/>
      <w:r w:rsidRPr="001C1AD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C1A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1AD0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1C1A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1AD0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1C1AD0">
        <w:rPr>
          <w:rFonts w:ascii="Times New Roman" w:hAnsi="Times New Roman" w:cs="Times New Roman"/>
          <w:sz w:val="24"/>
          <w:szCs w:val="24"/>
        </w:rPr>
        <w:t>: +7 969 039 28 89.</w:t>
      </w:r>
    </w:p>
    <w:p w:rsidR="001C1AD0" w:rsidRPr="001C1AD0" w:rsidRDefault="001C1AD0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208C" w:rsidRDefault="00E8208C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0FA8" w:rsidRDefault="008B0FA8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0FA8" w:rsidRDefault="008B0FA8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0FA8" w:rsidRDefault="008B0FA8" w:rsidP="008B0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МКУ</w:t>
      </w:r>
    </w:p>
    <w:p w:rsidR="008B0FA8" w:rsidRDefault="008B0FA8" w:rsidP="008B0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  Х. Исаева </w:t>
      </w:r>
    </w:p>
    <w:p w:rsidR="008B0FA8" w:rsidRDefault="008B0FA8" w:rsidP="008B0F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0FA8" w:rsidRDefault="008B0FA8" w:rsidP="008B0F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0FA8" w:rsidRDefault="008B0FA8" w:rsidP="008B0F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0FA8" w:rsidRDefault="008B0FA8" w:rsidP="008B0F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8B0FA8" w:rsidRDefault="008B0FA8" w:rsidP="008B0F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8B0FA8" w:rsidRDefault="008B0FA8" w:rsidP="008B0FA8">
      <w:pPr>
        <w:rPr>
          <w:rFonts w:ascii="Times New Roman" w:hAnsi="Times New Roman" w:cs="Times New Roman"/>
          <w:sz w:val="24"/>
          <w:szCs w:val="24"/>
        </w:rPr>
      </w:pPr>
    </w:p>
    <w:p w:rsidR="008B0FA8" w:rsidRPr="001C1AD0" w:rsidRDefault="008B0FA8" w:rsidP="001C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B0FA8" w:rsidRPr="001C1AD0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C1AD0"/>
    <w:rsid w:val="001D358C"/>
    <w:rsid w:val="00216AE1"/>
    <w:rsid w:val="00245C41"/>
    <w:rsid w:val="002816D3"/>
    <w:rsid w:val="00292E2B"/>
    <w:rsid w:val="002D7638"/>
    <w:rsid w:val="002E3F05"/>
    <w:rsid w:val="0036145C"/>
    <w:rsid w:val="0044569C"/>
    <w:rsid w:val="004464BA"/>
    <w:rsid w:val="004B3DF7"/>
    <w:rsid w:val="004B4CC5"/>
    <w:rsid w:val="00593A68"/>
    <w:rsid w:val="0059638E"/>
    <w:rsid w:val="00634DDE"/>
    <w:rsid w:val="006846B0"/>
    <w:rsid w:val="006D41F2"/>
    <w:rsid w:val="00720C21"/>
    <w:rsid w:val="00754E0E"/>
    <w:rsid w:val="007F312C"/>
    <w:rsid w:val="0083530B"/>
    <w:rsid w:val="008B0FA8"/>
    <w:rsid w:val="008B3AB2"/>
    <w:rsid w:val="008E7626"/>
    <w:rsid w:val="00923B26"/>
    <w:rsid w:val="0099774F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C7B56"/>
    <w:rsid w:val="00DE6A06"/>
    <w:rsid w:val="00E8208C"/>
    <w:rsid w:val="00ED5DFD"/>
    <w:rsid w:val="00F53C1C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7832-E9C4-4ADA-B716-0EC1E228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32</cp:revision>
  <dcterms:created xsi:type="dcterms:W3CDTF">2019-12-05T07:26:00Z</dcterms:created>
  <dcterms:modified xsi:type="dcterms:W3CDTF">2020-03-10T10:53:00Z</dcterms:modified>
</cp:coreProperties>
</file>